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7F" w:rsidRPr="00D61E6D" w:rsidRDefault="00E3657F" w:rsidP="001A400B">
      <w:pPr>
        <w:jc w:val="center"/>
        <w:rPr>
          <w:rFonts w:ascii="Times New Roman" w:hAnsi="Times New Roman" w:cs="Times New Roman"/>
          <w:sz w:val="20"/>
          <w:szCs w:val="20"/>
        </w:rPr>
      </w:pPr>
      <w:r w:rsidRPr="00D61E6D">
        <w:rPr>
          <w:rFonts w:ascii="Times New Roman" w:hAnsi="Times New Roman" w:cs="Times New Roman"/>
          <w:sz w:val="32"/>
          <w:szCs w:val="32"/>
        </w:rPr>
        <w:t>Charting Cheat Sheet</w:t>
      </w:r>
    </w:p>
    <w:p w:rsidR="00E3657F" w:rsidRPr="00D61E6D" w:rsidRDefault="00E3657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61E6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Subjective: </w:t>
      </w:r>
    </w:p>
    <w:p w:rsidR="00E3657F" w:rsidRPr="00D61E6D" w:rsidRDefault="00E3657F" w:rsidP="00E3657F">
      <w:pPr>
        <w:ind w:left="720"/>
        <w:rPr>
          <w:rFonts w:ascii="Times New Roman" w:hAnsi="Times New Roman" w:cs="Times New Roman"/>
          <w:sz w:val="20"/>
          <w:szCs w:val="20"/>
        </w:rPr>
      </w:pPr>
      <w:r w:rsidRPr="00D61E6D">
        <w:rPr>
          <w:rFonts w:ascii="Times New Roman" w:hAnsi="Times New Roman" w:cs="Times New Roman"/>
          <w:sz w:val="20"/>
          <w:szCs w:val="20"/>
        </w:rPr>
        <w:t>Everything you are told and cannot verify. Be sure to document who said what. Examples, Pt states…, husband states…, bystander #1 states…, …per police officer, etc.</w:t>
      </w:r>
    </w:p>
    <w:p w:rsidR="00E3657F" w:rsidRPr="00D61E6D" w:rsidRDefault="00E3657F">
      <w:pPr>
        <w:rPr>
          <w:rFonts w:ascii="Times New Roman" w:hAnsi="Times New Roman" w:cs="Times New Roman"/>
          <w:sz w:val="20"/>
          <w:szCs w:val="20"/>
        </w:rPr>
      </w:pPr>
    </w:p>
    <w:p w:rsidR="00E3657F" w:rsidRPr="00D61E6D" w:rsidRDefault="00E3657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61E6D">
        <w:rPr>
          <w:rFonts w:ascii="Times New Roman" w:hAnsi="Times New Roman" w:cs="Times New Roman"/>
          <w:b/>
          <w:sz w:val="20"/>
          <w:szCs w:val="20"/>
        </w:rPr>
        <w:t>Disp</w:t>
      </w:r>
      <w:proofErr w:type="spellEnd"/>
      <w:r w:rsidRPr="00D61E6D">
        <w:rPr>
          <w:rFonts w:ascii="Times New Roman" w:hAnsi="Times New Roman" w:cs="Times New Roman"/>
          <w:b/>
          <w:sz w:val="20"/>
          <w:szCs w:val="20"/>
        </w:rPr>
        <w:t xml:space="preserve"> to (</w:t>
      </w:r>
      <w:r w:rsidRPr="00D61E6D">
        <w:rPr>
          <w:rFonts w:ascii="Times New Roman" w:hAnsi="Times New Roman" w:cs="Times New Roman"/>
          <w:sz w:val="20"/>
          <w:szCs w:val="20"/>
        </w:rPr>
        <w:t>dispatch information</w:t>
      </w:r>
      <w:r w:rsidR="005F1A69">
        <w:rPr>
          <w:rFonts w:ascii="Times New Roman" w:hAnsi="Times New Roman" w:cs="Times New Roman"/>
          <w:sz w:val="20"/>
          <w:szCs w:val="20"/>
        </w:rPr>
        <w:t>:</w:t>
      </w:r>
      <w:r w:rsidRPr="00D61E6D">
        <w:rPr>
          <w:rFonts w:ascii="Times New Roman" w:hAnsi="Times New Roman" w:cs="Times New Roman"/>
          <w:sz w:val="20"/>
          <w:szCs w:val="20"/>
        </w:rPr>
        <w:t xml:space="preserve"> Chest Pain, </w:t>
      </w:r>
      <w:r w:rsidR="005F1A69">
        <w:rPr>
          <w:rFonts w:ascii="Times New Roman" w:hAnsi="Times New Roman" w:cs="Times New Roman"/>
          <w:sz w:val="20"/>
          <w:szCs w:val="20"/>
        </w:rPr>
        <w:t>diabetic problem</w:t>
      </w:r>
      <w:r w:rsidR="00B54DAC">
        <w:rPr>
          <w:rFonts w:ascii="Times New Roman" w:hAnsi="Times New Roman" w:cs="Times New Roman"/>
          <w:sz w:val="20"/>
          <w:szCs w:val="20"/>
        </w:rPr>
        <w:t>,</w:t>
      </w:r>
      <w:r w:rsidRPr="00D61E6D">
        <w:rPr>
          <w:rFonts w:ascii="Times New Roman" w:hAnsi="Times New Roman" w:cs="Times New Roman"/>
          <w:sz w:val="20"/>
          <w:szCs w:val="20"/>
        </w:rPr>
        <w:t xml:space="preserve"> </w:t>
      </w:r>
      <w:r w:rsidR="005F1A69">
        <w:rPr>
          <w:rFonts w:ascii="Times New Roman" w:hAnsi="Times New Roman" w:cs="Times New Roman"/>
          <w:sz w:val="20"/>
          <w:szCs w:val="20"/>
        </w:rPr>
        <w:t>f</w:t>
      </w:r>
      <w:r w:rsidRPr="00D61E6D">
        <w:rPr>
          <w:rFonts w:ascii="Times New Roman" w:hAnsi="Times New Roman" w:cs="Times New Roman"/>
          <w:sz w:val="20"/>
          <w:szCs w:val="20"/>
        </w:rPr>
        <w:t>all, etc</w:t>
      </w:r>
      <w:r w:rsidR="005F1A69">
        <w:rPr>
          <w:rFonts w:ascii="Times New Roman" w:hAnsi="Times New Roman" w:cs="Times New Roman"/>
          <w:sz w:val="20"/>
          <w:szCs w:val="20"/>
        </w:rPr>
        <w:t>.</w:t>
      </w:r>
      <w:r w:rsidRPr="00D61E6D">
        <w:rPr>
          <w:rFonts w:ascii="Times New Roman" w:hAnsi="Times New Roman" w:cs="Times New Roman"/>
          <w:sz w:val="20"/>
          <w:szCs w:val="20"/>
        </w:rPr>
        <w:t>) Pt states</w:t>
      </w:r>
      <w:r w:rsidR="007A2AF6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="007A2AF6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7A2AF6">
        <w:rPr>
          <w:rFonts w:ascii="Times New Roman" w:hAnsi="Times New Roman" w:cs="Times New Roman"/>
          <w:sz w:val="20"/>
          <w:szCs w:val="20"/>
        </w:rPr>
        <w:t xml:space="preserve"> c/o</w:t>
      </w:r>
      <w:r w:rsidRPr="00D61E6D">
        <w:rPr>
          <w:rFonts w:ascii="Times New Roman" w:hAnsi="Times New Roman" w:cs="Times New Roman"/>
          <w:sz w:val="20"/>
          <w:szCs w:val="20"/>
        </w:rPr>
        <w:t xml:space="preserve"> ….. What happen</w:t>
      </w:r>
      <w:r w:rsidR="007A2AF6">
        <w:rPr>
          <w:rFonts w:ascii="Times New Roman" w:hAnsi="Times New Roman" w:cs="Times New Roman"/>
          <w:sz w:val="20"/>
          <w:szCs w:val="20"/>
        </w:rPr>
        <w:t xml:space="preserve">ed, when, where, why, how, etc., describe events leading up to current complaint. </w:t>
      </w:r>
      <w:r w:rsidRPr="00D61E6D">
        <w:rPr>
          <w:rFonts w:ascii="Times New Roman" w:hAnsi="Times New Roman" w:cs="Times New Roman"/>
          <w:sz w:val="20"/>
          <w:szCs w:val="20"/>
        </w:rPr>
        <w:t xml:space="preserve">Remember OPQRST, you can use it for just about anything. Remember pertinent negatives, LOC, Hit head, Head, neck, chest, </w:t>
      </w:r>
      <w:proofErr w:type="spellStart"/>
      <w:r w:rsidRPr="00D61E6D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Pr="00D61E6D">
        <w:rPr>
          <w:rFonts w:ascii="Times New Roman" w:hAnsi="Times New Roman" w:cs="Times New Roman"/>
          <w:sz w:val="20"/>
          <w:szCs w:val="20"/>
        </w:rPr>
        <w:t xml:space="preserve"> pain, nausea</w:t>
      </w:r>
      <w:r w:rsidR="005F1A69">
        <w:rPr>
          <w:rFonts w:ascii="Times New Roman" w:hAnsi="Times New Roman" w:cs="Times New Roman"/>
          <w:sz w:val="20"/>
          <w:szCs w:val="20"/>
        </w:rPr>
        <w:t xml:space="preserve"> </w:t>
      </w:r>
      <w:r w:rsidRPr="00D61E6D">
        <w:rPr>
          <w:rFonts w:ascii="Times New Roman" w:hAnsi="Times New Roman" w:cs="Times New Roman"/>
          <w:sz w:val="20"/>
          <w:szCs w:val="20"/>
        </w:rPr>
        <w:t>/</w:t>
      </w:r>
      <w:r w:rsidR="005F1A69">
        <w:rPr>
          <w:rFonts w:ascii="Times New Roman" w:hAnsi="Times New Roman" w:cs="Times New Roman"/>
          <w:sz w:val="20"/>
          <w:szCs w:val="20"/>
        </w:rPr>
        <w:t xml:space="preserve"> </w:t>
      </w:r>
      <w:r w:rsidRPr="00D61E6D">
        <w:rPr>
          <w:rFonts w:ascii="Times New Roman" w:hAnsi="Times New Roman" w:cs="Times New Roman"/>
          <w:sz w:val="20"/>
          <w:szCs w:val="20"/>
        </w:rPr>
        <w:t>vomiting</w:t>
      </w:r>
      <w:r w:rsidR="005F1A69">
        <w:rPr>
          <w:rFonts w:ascii="Times New Roman" w:hAnsi="Times New Roman" w:cs="Times New Roman"/>
          <w:sz w:val="20"/>
          <w:szCs w:val="20"/>
        </w:rPr>
        <w:t xml:space="preserve"> </w:t>
      </w:r>
      <w:r w:rsidRPr="00D61E6D">
        <w:rPr>
          <w:rFonts w:ascii="Times New Roman" w:hAnsi="Times New Roman" w:cs="Times New Roman"/>
          <w:sz w:val="20"/>
          <w:szCs w:val="20"/>
        </w:rPr>
        <w:t>/</w:t>
      </w:r>
      <w:r w:rsidR="005F1A69">
        <w:rPr>
          <w:rFonts w:ascii="Times New Roman" w:hAnsi="Times New Roman" w:cs="Times New Roman"/>
          <w:sz w:val="20"/>
          <w:szCs w:val="20"/>
        </w:rPr>
        <w:t xml:space="preserve"> </w:t>
      </w:r>
      <w:r w:rsidRPr="00D61E6D">
        <w:rPr>
          <w:rFonts w:ascii="Times New Roman" w:hAnsi="Times New Roman" w:cs="Times New Roman"/>
          <w:sz w:val="20"/>
          <w:szCs w:val="20"/>
        </w:rPr>
        <w:t xml:space="preserve">dizziness, bladder and bowel history. </w:t>
      </w:r>
      <w:r w:rsidR="007A2AF6">
        <w:rPr>
          <w:rFonts w:ascii="Times New Roman" w:hAnsi="Times New Roman" w:cs="Times New Roman"/>
          <w:sz w:val="20"/>
          <w:szCs w:val="20"/>
        </w:rPr>
        <w:t xml:space="preserve"> When pertinent include OB-GY</w:t>
      </w:r>
      <w:r w:rsidR="005F1A69">
        <w:rPr>
          <w:rFonts w:ascii="Times New Roman" w:hAnsi="Times New Roman" w:cs="Times New Roman"/>
          <w:sz w:val="20"/>
          <w:szCs w:val="20"/>
        </w:rPr>
        <w:t xml:space="preserve">N, GPA, LMP, etc. </w:t>
      </w:r>
      <w:r w:rsidRPr="00D61E6D">
        <w:rPr>
          <w:rFonts w:ascii="Times New Roman" w:hAnsi="Times New Roman" w:cs="Times New Roman"/>
          <w:sz w:val="20"/>
          <w:szCs w:val="20"/>
        </w:rPr>
        <w:t>The more information you have the better.</w:t>
      </w:r>
    </w:p>
    <w:p w:rsidR="00E3657F" w:rsidRPr="00D61E6D" w:rsidRDefault="00E3657F">
      <w:pPr>
        <w:rPr>
          <w:rFonts w:ascii="Times New Roman" w:hAnsi="Times New Roman" w:cs="Times New Roman"/>
          <w:sz w:val="20"/>
          <w:szCs w:val="20"/>
        </w:rPr>
      </w:pPr>
    </w:p>
    <w:p w:rsidR="00E3657F" w:rsidRPr="00D61E6D" w:rsidRDefault="00E3657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61E6D">
        <w:rPr>
          <w:rFonts w:ascii="Times New Roman" w:hAnsi="Times New Roman" w:cs="Times New Roman"/>
          <w:b/>
          <w:i/>
          <w:sz w:val="20"/>
          <w:szCs w:val="20"/>
          <w:u w:val="single"/>
        </w:rPr>
        <w:t>Objective</w:t>
      </w:r>
    </w:p>
    <w:p w:rsidR="00E3657F" w:rsidRPr="00D61E6D" w:rsidRDefault="00E3657F" w:rsidP="00E3657F">
      <w:pPr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D61E6D">
        <w:rPr>
          <w:rFonts w:ascii="Times New Roman" w:hAnsi="Times New Roman" w:cs="Times New Roman"/>
          <w:sz w:val="20"/>
          <w:szCs w:val="20"/>
        </w:rPr>
        <w:t>Everything that you can see, feel, hear, smell</w:t>
      </w:r>
      <w:r w:rsidR="00CC172E" w:rsidRPr="00D61E6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C172E" w:rsidRPr="00D61E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C172E" w:rsidRPr="00D61E6D">
        <w:rPr>
          <w:rFonts w:ascii="Times New Roman" w:hAnsi="Times New Roman" w:cs="Times New Roman"/>
          <w:sz w:val="20"/>
          <w:szCs w:val="20"/>
        </w:rPr>
        <w:t>Your head to toe examination.</w:t>
      </w:r>
      <w:proofErr w:type="gramEnd"/>
      <w:r w:rsidR="00CC172E" w:rsidRPr="00D61E6D">
        <w:rPr>
          <w:rFonts w:ascii="Times New Roman" w:hAnsi="Times New Roman" w:cs="Times New Roman"/>
          <w:sz w:val="20"/>
          <w:szCs w:val="20"/>
        </w:rPr>
        <w:t xml:space="preserve"> If MVC, document vehicle condition.</w:t>
      </w:r>
    </w:p>
    <w:p w:rsidR="00CC172E" w:rsidRPr="00D61E6D" w:rsidRDefault="00CC172E" w:rsidP="00CC172E">
      <w:pPr>
        <w:rPr>
          <w:rFonts w:ascii="Times New Roman" w:hAnsi="Times New Roman" w:cs="Times New Roman"/>
          <w:sz w:val="20"/>
          <w:szCs w:val="20"/>
        </w:rPr>
      </w:pPr>
    </w:p>
    <w:p w:rsidR="00CC172E" w:rsidRPr="00D61E6D" w:rsidRDefault="00157694" w:rsidP="00CC17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Upon arrival found</w:t>
      </w:r>
      <w:r w:rsidR="00CC172E" w:rsidRPr="00D61E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172E" w:rsidRPr="00D61E6D">
        <w:rPr>
          <w:rFonts w:ascii="Times New Roman" w:hAnsi="Times New Roman" w:cs="Times New Roman"/>
          <w:sz w:val="20"/>
          <w:szCs w:val="20"/>
        </w:rPr>
        <w:t xml:space="preserve">age sex ♀ female ♂ male </w:t>
      </w:r>
      <w:proofErr w:type="spellStart"/>
      <w:r w:rsidR="00CC172E" w:rsidRPr="00D61E6D">
        <w:rPr>
          <w:rFonts w:ascii="Times New Roman" w:hAnsi="Times New Roman" w:cs="Times New Roman"/>
          <w:b/>
          <w:sz w:val="20"/>
          <w:szCs w:val="20"/>
        </w:rPr>
        <w:t>pt</w:t>
      </w:r>
      <w:proofErr w:type="spellEnd"/>
      <w:r w:rsidR="00880C4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80C4B">
        <w:rPr>
          <w:rFonts w:ascii="Times New Roman" w:hAnsi="Times New Roman" w:cs="Times New Roman"/>
          <w:b/>
          <w:sz w:val="20"/>
          <w:szCs w:val="20"/>
        </w:rPr>
        <w:t>wt</w:t>
      </w:r>
      <w:proofErr w:type="spellEnd"/>
      <w:r w:rsidR="00880C4B">
        <w:rPr>
          <w:rFonts w:ascii="Times New Roman" w:hAnsi="Times New Roman" w:cs="Times New Roman"/>
          <w:b/>
          <w:sz w:val="20"/>
          <w:szCs w:val="20"/>
        </w:rPr>
        <w:t xml:space="preserve"> approx. ______ kg, </w:t>
      </w:r>
      <w:r w:rsidR="00B54DAC">
        <w:rPr>
          <w:rFonts w:ascii="Times New Roman" w:hAnsi="Times New Roman" w:cs="Times New Roman"/>
          <w:b/>
          <w:sz w:val="20"/>
          <w:szCs w:val="20"/>
        </w:rPr>
        <w:t>C</w:t>
      </w:r>
      <w:r w:rsidR="003C7F98" w:rsidRPr="00D61E6D">
        <w:rPr>
          <w:rFonts w:ascii="Times New Roman" w:hAnsi="Times New Roman" w:cs="Times New Roman"/>
          <w:b/>
          <w:sz w:val="20"/>
          <w:szCs w:val="20"/>
        </w:rPr>
        <w:t>AOX</w:t>
      </w:r>
      <w:r w:rsidR="003C7F98" w:rsidRPr="00D61E6D">
        <w:rPr>
          <w:rFonts w:ascii="Times New Roman" w:hAnsi="Times New Roman" w:cs="Times New Roman"/>
          <w:sz w:val="20"/>
          <w:szCs w:val="20"/>
        </w:rPr>
        <w:t xml:space="preserve">4, </w:t>
      </w:r>
      <w:r w:rsidR="003C7F98" w:rsidRPr="00D61E6D">
        <w:rPr>
          <w:rFonts w:ascii="Times New Roman" w:hAnsi="Times New Roman" w:cs="Times New Roman"/>
          <w:b/>
          <w:sz w:val="20"/>
          <w:szCs w:val="20"/>
        </w:rPr>
        <w:t xml:space="preserve">ABC’s intact, skin N/W/D, </w:t>
      </w:r>
      <w:r w:rsidR="003C7F98" w:rsidRPr="00D61E6D">
        <w:rPr>
          <w:rFonts w:ascii="Times New Roman" w:hAnsi="Times New Roman" w:cs="Times New Roman"/>
          <w:sz w:val="20"/>
          <w:szCs w:val="20"/>
        </w:rPr>
        <w:t xml:space="preserve">how and where they were found (sitting on couch, standing outside vehicle, lying in bed, etc.) </w:t>
      </w:r>
      <w:r w:rsidR="003C7F98" w:rsidRPr="00D61E6D">
        <w:rPr>
          <w:rFonts w:ascii="Times New Roman" w:hAnsi="Times New Roman" w:cs="Times New Roman"/>
          <w:b/>
          <w:sz w:val="20"/>
          <w:szCs w:val="20"/>
        </w:rPr>
        <w:t>in NAD (no apparent distress)</w:t>
      </w:r>
      <w:r w:rsidR="004D7976">
        <w:rPr>
          <w:rFonts w:ascii="Times New Roman" w:hAnsi="Times New Roman" w:cs="Times New Roman"/>
          <w:b/>
          <w:sz w:val="20"/>
          <w:szCs w:val="20"/>
        </w:rPr>
        <w:t xml:space="preserve"> or level of distress</w:t>
      </w:r>
      <w:r w:rsidR="003C7F98" w:rsidRPr="00D61E6D">
        <w:rPr>
          <w:rFonts w:ascii="Times New Roman" w:hAnsi="Times New Roman" w:cs="Times New Roman"/>
          <w:b/>
          <w:sz w:val="20"/>
          <w:szCs w:val="20"/>
        </w:rPr>
        <w:t>.</w:t>
      </w:r>
      <w:r w:rsidR="004D79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7220">
        <w:rPr>
          <w:rFonts w:ascii="Times New Roman" w:hAnsi="Times New Roman" w:cs="Times New Roman"/>
          <w:b/>
          <w:sz w:val="20"/>
          <w:szCs w:val="20"/>
        </w:rPr>
        <w:t>(</w:t>
      </w:r>
      <w:r w:rsidR="0008480D">
        <w:rPr>
          <w:rFonts w:ascii="Times New Roman" w:hAnsi="Times New Roman" w:cs="Times New Roman"/>
          <w:b/>
          <w:sz w:val="20"/>
          <w:szCs w:val="20"/>
        </w:rPr>
        <w:t xml:space="preserve">NOTE: IF ABC’s are not intact use = </w:t>
      </w:r>
      <w:r w:rsidR="004D7976">
        <w:rPr>
          <w:rFonts w:ascii="Times New Roman" w:hAnsi="Times New Roman" w:cs="Times New Roman"/>
          <w:b/>
          <w:sz w:val="20"/>
          <w:szCs w:val="20"/>
        </w:rPr>
        <w:t xml:space="preserve">Airway: </w:t>
      </w:r>
      <w:r w:rsidR="004D7976">
        <w:rPr>
          <w:rFonts w:ascii="Times New Roman" w:hAnsi="Times New Roman" w:cs="Times New Roman"/>
          <w:sz w:val="20"/>
          <w:szCs w:val="20"/>
        </w:rPr>
        <w:t xml:space="preserve">open, patent, snoring, etc. </w:t>
      </w:r>
      <w:r w:rsidR="004D7976">
        <w:rPr>
          <w:rFonts w:ascii="Times New Roman" w:hAnsi="Times New Roman" w:cs="Times New Roman"/>
          <w:b/>
          <w:sz w:val="20"/>
          <w:szCs w:val="20"/>
        </w:rPr>
        <w:t xml:space="preserve">Breathing: </w:t>
      </w:r>
      <w:r w:rsidR="004D7976">
        <w:rPr>
          <w:rFonts w:ascii="Times New Roman" w:hAnsi="Times New Roman" w:cs="Times New Roman"/>
          <w:sz w:val="20"/>
          <w:szCs w:val="20"/>
        </w:rPr>
        <w:t>labored, unlabored, shallow, rapid</w:t>
      </w:r>
      <w:r w:rsidR="0008480D">
        <w:rPr>
          <w:rFonts w:ascii="Times New Roman" w:hAnsi="Times New Roman" w:cs="Times New Roman"/>
          <w:sz w:val="20"/>
          <w:szCs w:val="20"/>
        </w:rPr>
        <w:t xml:space="preserve"> etc. </w:t>
      </w:r>
      <w:r w:rsidR="0008480D">
        <w:rPr>
          <w:rFonts w:ascii="Times New Roman" w:hAnsi="Times New Roman" w:cs="Times New Roman"/>
          <w:b/>
          <w:sz w:val="20"/>
          <w:szCs w:val="20"/>
        </w:rPr>
        <w:t>Circulation:</w:t>
      </w:r>
      <w:r w:rsidR="003C7F98" w:rsidRPr="00D61E6D">
        <w:rPr>
          <w:rFonts w:ascii="Times New Roman" w:hAnsi="Times New Roman" w:cs="Times New Roman"/>
          <w:sz w:val="20"/>
          <w:szCs w:val="20"/>
        </w:rPr>
        <w:t xml:space="preserve"> </w:t>
      </w:r>
      <w:r w:rsidR="0008480D">
        <w:rPr>
          <w:rFonts w:ascii="Times New Roman" w:hAnsi="Times New Roman" w:cs="Times New Roman"/>
          <w:sz w:val="20"/>
          <w:szCs w:val="20"/>
        </w:rPr>
        <w:t>pulses, strong, weak, absent</w:t>
      </w:r>
      <w:r w:rsidR="00587220">
        <w:rPr>
          <w:rFonts w:ascii="Times New Roman" w:hAnsi="Times New Roman" w:cs="Times New Roman"/>
          <w:sz w:val="20"/>
          <w:szCs w:val="20"/>
        </w:rPr>
        <w:t xml:space="preserve">.) </w:t>
      </w:r>
      <w:r w:rsidR="003C7F98" w:rsidRPr="00D61E6D">
        <w:rPr>
          <w:rFonts w:ascii="Times New Roman" w:hAnsi="Times New Roman" w:cs="Times New Roman"/>
          <w:b/>
          <w:sz w:val="20"/>
          <w:szCs w:val="20"/>
        </w:rPr>
        <w:t xml:space="preserve">HEENT: no trauma, </w:t>
      </w:r>
      <w:r w:rsidR="009E5B18">
        <w:rPr>
          <w:rFonts w:ascii="Times New Roman" w:hAnsi="Times New Roman" w:cs="Times New Roman"/>
          <w:b/>
          <w:sz w:val="20"/>
          <w:szCs w:val="20"/>
        </w:rPr>
        <w:t xml:space="preserve">or DCAP-BTLS, </w:t>
      </w:r>
      <w:r w:rsidR="003C7F98" w:rsidRPr="00D61E6D">
        <w:rPr>
          <w:rFonts w:ascii="Times New Roman" w:hAnsi="Times New Roman" w:cs="Times New Roman"/>
          <w:b/>
          <w:sz w:val="20"/>
          <w:szCs w:val="20"/>
        </w:rPr>
        <w:t xml:space="preserve">Pupils PEARL (pertinent negatives: </w:t>
      </w:r>
      <w:r w:rsidR="003C7F98" w:rsidRPr="00D61E6D">
        <w:rPr>
          <w:rFonts w:ascii="Times New Roman" w:hAnsi="Times New Roman" w:cs="Times New Roman"/>
          <w:sz w:val="20"/>
          <w:szCs w:val="20"/>
        </w:rPr>
        <w:t xml:space="preserve">facial droop, slurred speech, # word dyspnea, odor </w:t>
      </w:r>
      <w:proofErr w:type="spellStart"/>
      <w:r w:rsidR="003C7F98" w:rsidRPr="00D61E6D">
        <w:rPr>
          <w:rFonts w:ascii="Times New Roman" w:hAnsi="Times New Roman" w:cs="Times New Roman"/>
          <w:sz w:val="20"/>
          <w:szCs w:val="20"/>
        </w:rPr>
        <w:t>EtOH</w:t>
      </w:r>
      <w:proofErr w:type="spellEnd"/>
      <w:r w:rsidR="003C7F98" w:rsidRPr="00D61E6D">
        <w:rPr>
          <w:rFonts w:ascii="Times New Roman" w:hAnsi="Times New Roman" w:cs="Times New Roman"/>
          <w:sz w:val="20"/>
          <w:szCs w:val="20"/>
        </w:rPr>
        <w:t>, tongue droop, trauma  DCAPBTLS</w:t>
      </w:r>
      <w:r w:rsidR="003C7F98" w:rsidRPr="00D61E6D">
        <w:rPr>
          <w:rFonts w:ascii="Times New Roman" w:hAnsi="Times New Roman" w:cs="Times New Roman"/>
          <w:b/>
          <w:sz w:val="20"/>
          <w:szCs w:val="20"/>
        </w:rPr>
        <w:t xml:space="preserve">)  NECK: no tracheal deviation, no JVD (pertinent negatives: </w:t>
      </w:r>
      <w:r w:rsidR="003C7F98" w:rsidRPr="00D61E6D">
        <w:rPr>
          <w:rFonts w:ascii="Times New Roman" w:hAnsi="Times New Roman" w:cs="Times New Roman"/>
          <w:sz w:val="20"/>
          <w:szCs w:val="20"/>
        </w:rPr>
        <w:t>no trauma, no pain upon palpation of posterior neck, no deformity noted to c-spine</w:t>
      </w:r>
      <w:r w:rsidR="00C763AC" w:rsidRPr="00D61E6D">
        <w:rPr>
          <w:rFonts w:ascii="Times New Roman" w:hAnsi="Times New Roman" w:cs="Times New Roman"/>
          <w:sz w:val="20"/>
          <w:szCs w:val="20"/>
        </w:rPr>
        <w:t>, no stridor noted</w:t>
      </w:r>
      <w:r w:rsidR="003C7F98" w:rsidRPr="00D61E6D">
        <w:rPr>
          <w:rFonts w:ascii="Times New Roman" w:hAnsi="Times New Roman" w:cs="Times New Roman"/>
          <w:b/>
          <w:sz w:val="20"/>
          <w:szCs w:val="20"/>
        </w:rPr>
        <w:t xml:space="preserve">); CHEST: = excursion (rise and fall), </w:t>
      </w:r>
      <w:r w:rsidR="00C763AC" w:rsidRPr="00D61E6D">
        <w:rPr>
          <w:rFonts w:ascii="Times New Roman" w:hAnsi="Times New Roman" w:cs="Times New Roman"/>
          <w:b/>
          <w:sz w:val="20"/>
          <w:szCs w:val="20"/>
        </w:rPr>
        <w:t xml:space="preserve">no trauma, LS clear </w:t>
      </w:r>
      <w:proofErr w:type="spellStart"/>
      <w:r w:rsidR="00C763AC" w:rsidRPr="00D61E6D">
        <w:rPr>
          <w:rFonts w:ascii="Times New Roman" w:hAnsi="Times New Roman" w:cs="Times New Roman"/>
          <w:b/>
          <w:sz w:val="20"/>
          <w:szCs w:val="20"/>
        </w:rPr>
        <w:t>bilat</w:t>
      </w:r>
      <w:proofErr w:type="spellEnd"/>
      <w:r w:rsidR="00C763AC" w:rsidRPr="00D61E6D">
        <w:rPr>
          <w:rFonts w:ascii="Times New Roman" w:hAnsi="Times New Roman" w:cs="Times New Roman"/>
          <w:b/>
          <w:sz w:val="20"/>
          <w:szCs w:val="20"/>
        </w:rPr>
        <w:t xml:space="preserve"> (pertinent negatives: </w:t>
      </w:r>
      <w:r w:rsidR="00C763AC" w:rsidRPr="00D61E6D">
        <w:rPr>
          <w:rFonts w:ascii="Times New Roman" w:hAnsi="Times New Roman" w:cs="Times New Roman"/>
          <w:sz w:val="20"/>
          <w:szCs w:val="20"/>
        </w:rPr>
        <w:t>no rales, wheezes, stridor, rhonchi, pain upon palpation, flail segment, paradoxical movement</w:t>
      </w:r>
      <w:r w:rsidR="00C763AC" w:rsidRPr="00D61E6D">
        <w:rPr>
          <w:rFonts w:ascii="Times New Roman" w:hAnsi="Times New Roman" w:cs="Times New Roman"/>
          <w:b/>
          <w:sz w:val="20"/>
          <w:szCs w:val="20"/>
        </w:rPr>
        <w:t xml:space="preserve">); ABD: SNT (soft, non-tender), (pertinent negatives: </w:t>
      </w:r>
      <w:r w:rsidR="00C763AC" w:rsidRPr="00D61E6D">
        <w:rPr>
          <w:rFonts w:ascii="Times New Roman" w:hAnsi="Times New Roman" w:cs="Times New Roman"/>
          <w:sz w:val="20"/>
          <w:szCs w:val="20"/>
        </w:rPr>
        <w:t>rebound tenderness, pulsatile masses, guarding, rigidity, trauma, bruising</w:t>
      </w:r>
      <w:r w:rsidR="00C763AC" w:rsidRPr="00D61E6D">
        <w:rPr>
          <w:rFonts w:ascii="Times New Roman" w:hAnsi="Times New Roman" w:cs="Times New Roman"/>
          <w:b/>
          <w:sz w:val="20"/>
          <w:szCs w:val="20"/>
        </w:rPr>
        <w:t xml:space="preserve">); PELVIS: stable (pertinent negatives: </w:t>
      </w:r>
      <w:r w:rsidR="00C763AC" w:rsidRPr="00D61E6D">
        <w:rPr>
          <w:rFonts w:ascii="Times New Roman" w:hAnsi="Times New Roman" w:cs="Times New Roman"/>
          <w:sz w:val="20"/>
          <w:szCs w:val="20"/>
        </w:rPr>
        <w:t>incontinence of bladder or bowel, no crepitus, no instability</w:t>
      </w:r>
      <w:r w:rsidR="00C763AC" w:rsidRPr="00D61E6D">
        <w:rPr>
          <w:rFonts w:ascii="Times New Roman" w:hAnsi="Times New Roman" w:cs="Times New Roman"/>
          <w:b/>
          <w:sz w:val="20"/>
          <w:szCs w:val="20"/>
        </w:rPr>
        <w:t xml:space="preserve">); MAEX4 or LOWER EXTREMITIES: no trauma, + &amp; = PMS (pertinent negatives: </w:t>
      </w:r>
      <w:r w:rsidR="00C763AC" w:rsidRPr="00D61E6D">
        <w:rPr>
          <w:rFonts w:ascii="Times New Roman" w:hAnsi="Times New Roman" w:cs="Times New Roman"/>
          <w:sz w:val="20"/>
          <w:szCs w:val="20"/>
        </w:rPr>
        <w:t>pedal edema, trauma, deformity, DCAPBTLS, = push/pull</w:t>
      </w:r>
      <w:r w:rsidR="00C763AC" w:rsidRPr="00D61E6D">
        <w:rPr>
          <w:rFonts w:ascii="Times New Roman" w:hAnsi="Times New Roman" w:cs="Times New Roman"/>
          <w:b/>
          <w:sz w:val="20"/>
          <w:szCs w:val="20"/>
        </w:rPr>
        <w:t xml:space="preserve">); UPPER EXTREMITES: no trauma, + &amp; = PMS (pertinent negatives: </w:t>
      </w:r>
      <w:r w:rsidR="00C763AC" w:rsidRPr="00D61E6D">
        <w:rPr>
          <w:rFonts w:ascii="Times New Roman" w:hAnsi="Times New Roman" w:cs="Times New Roman"/>
          <w:sz w:val="20"/>
          <w:szCs w:val="20"/>
        </w:rPr>
        <w:t>pedal edema, trauma, deformity, DCAPBTLS, = grips, pronator drift</w:t>
      </w:r>
      <w:r w:rsidR="00C763AC" w:rsidRPr="00D61E6D">
        <w:rPr>
          <w:rFonts w:ascii="Times New Roman" w:hAnsi="Times New Roman" w:cs="Times New Roman"/>
          <w:b/>
          <w:sz w:val="20"/>
          <w:szCs w:val="20"/>
        </w:rPr>
        <w:t>); BACK: no trauma</w:t>
      </w:r>
      <w:r w:rsidR="00B46B16" w:rsidRPr="00D61E6D">
        <w:rPr>
          <w:rFonts w:ascii="Times New Roman" w:hAnsi="Times New Roman" w:cs="Times New Roman"/>
          <w:b/>
          <w:sz w:val="20"/>
          <w:szCs w:val="20"/>
        </w:rPr>
        <w:t>;</w:t>
      </w:r>
    </w:p>
    <w:p w:rsidR="00B46B16" w:rsidRPr="00D61E6D" w:rsidRDefault="00B46B16" w:rsidP="00CC172E">
      <w:pPr>
        <w:rPr>
          <w:rFonts w:ascii="Times New Roman" w:hAnsi="Times New Roman" w:cs="Times New Roman"/>
          <w:sz w:val="20"/>
          <w:szCs w:val="20"/>
        </w:rPr>
      </w:pPr>
    </w:p>
    <w:p w:rsidR="00B46B16" w:rsidRPr="00D61E6D" w:rsidRDefault="00B46B16" w:rsidP="00B46B16">
      <w:pPr>
        <w:rPr>
          <w:rFonts w:ascii="Times New Roman" w:hAnsi="Times New Roman" w:cs="Times New Roman"/>
          <w:sz w:val="20"/>
          <w:szCs w:val="20"/>
        </w:rPr>
      </w:pPr>
      <w:r w:rsidRPr="00D61E6D">
        <w:rPr>
          <w:rFonts w:ascii="Times New Roman" w:hAnsi="Times New Roman" w:cs="Times New Roman"/>
          <w:b/>
          <w:i/>
          <w:sz w:val="20"/>
          <w:szCs w:val="20"/>
          <w:u w:val="single"/>
        </w:rPr>
        <w:t>Assessment:</w:t>
      </w:r>
    </w:p>
    <w:p w:rsidR="00B46B16" w:rsidRPr="00D61E6D" w:rsidRDefault="00B46B16" w:rsidP="00B46B16">
      <w:pPr>
        <w:ind w:left="720"/>
        <w:rPr>
          <w:rFonts w:ascii="Times New Roman" w:hAnsi="Times New Roman" w:cs="Times New Roman"/>
          <w:sz w:val="20"/>
          <w:szCs w:val="20"/>
        </w:rPr>
      </w:pPr>
      <w:r w:rsidRPr="00D61E6D">
        <w:rPr>
          <w:rFonts w:ascii="Times New Roman" w:hAnsi="Times New Roman" w:cs="Times New Roman"/>
          <w:sz w:val="20"/>
          <w:szCs w:val="20"/>
        </w:rPr>
        <w:t>This is what you think is going on, your differential diagnosis, what you are treating for.</w:t>
      </w:r>
    </w:p>
    <w:p w:rsidR="00B46B16" w:rsidRPr="00D61E6D" w:rsidRDefault="00B46B16" w:rsidP="00B46B16">
      <w:pPr>
        <w:rPr>
          <w:rFonts w:ascii="Times New Roman" w:hAnsi="Times New Roman" w:cs="Times New Roman"/>
          <w:sz w:val="20"/>
          <w:szCs w:val="20"/>
        </w:rPr>
      </w:pPr>
    </w:p>
    <w:p w:rsidR="00B46B16" w:rsidRPr="00D61E6D" w:rsidRDefault="00B46B16" w:rsidP="00B46B16">
      <w:pPr>
        <w:rPr>
          <w:rFonts w:ascii="Times New Roman" w:hAnsi="Times New Roman" w:cs="Times New Roman"/>
          <w:b/>
          <w:sz w:val="20"/>
          <w:szCs w:val="20"/>
        </w:rPr>
      </w:pPr>
      <w:r w:rsidRPr="00D61E6D">
        <w:rPr>
          <w:rFonts w:ascii="Times New Roman" w:hAnsi="Times New Roman" w:cs="Times New Roman"/>
          <w:b/>
          <w:sz w:val="20"/>
          <w:szCs w:val="20"/>
        </w:rPr>
        <w:t>Possible AMI, Unstable Angina, Soft tissue injuries secondary to MVC, spinal injury secondary to fall, syncope of unknown etiology, hypoglycemia, etc…</w:t>
      </w:r>
    </w:p>
    <w:p w:rsidR="00B46B16" w:rsidRPr="00D61E6D" w:rsidRDefault="00B46B16" w:rsidP="00B46B16">
      <w:pPr>
        <w:rPr>
          <w:rFonts w:ascii="Times New Roman" w:hAnsi="Times New Roman" w:cs="Times New Roman"/>
          <w:b/>
          <w:sz w:val="20"/>
          <w:szCs w:val="20"/>
        </w:rPr>
      </w:pPr>
    </w:p>
    <w:p w:rsidR="00B46B16" w:rsidRPr="00D61E6D" w:rsidRDefault="00B46B16" w:rsidP="00B46B16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61E6D">
        <w:rPr>
          <w:rFonts w:ascii="Times New Roman" w:hAnsi="Times New Roman" w:cs="Times New Roman"/>
          <w:b/>
          <w:i/>
          <w:sz w:val="20"/>
          <w:szCs w:val="20"/>
          <w:u w:val="single"/>
        </w:rPr>
        <w:t>Flowchart:</w:t>
      </w:r>
    </w:p>
    <w:p w:rsidR="00B46B16" w:rsidRPr="00D61E6D" w:rsidRDefault="00B46B16" w:rsidP="00B46B16">
      <w:pPr>
        <w:rPr>
          <w:rFonts w:ascii="Times New Roman" w:hAnsi="Times New Roman" w:cs="Times New Roman"/>
          <w:sz w:val="20"/>
          <w:szCs w:val="20"/>
        </w:rPr>
      </w:pPr>
      <w:r w:rsidRPr="00D61E6D">
        <w:rPr>
          <w:rFonts w:ascii="Times New Roman" w:hAnsi="Times New Roman" w:cs="Times New Roman"/>
          <w:sz w:val="20"/>
          <w:szCs w:val="20"/>
        </w:rPr>
        <w:tab/>
        <w:t>From the time you get on scene to the time you turn over pt care.</w:t>
      </w:r>
    </w:p>
    <w:p w:rsidR="00B46B16" w:rsidRPr="00D61E6D" w:rsidRDefault="009E5B18" w:rsidP="00B46B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803"/>
        <w:gridCol w:w="5742"/>
        <w:gridCol w:w="2175"/>
      </w:tblGrid>
      <w:tr w:rsidR="00B46B16" w:rsidRPr="00B54DAC" w:rsidTr="00B54DAC">
        <w:tc>
          <w:tcPr>
            <w:tcW w:w="856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803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</w:p>
        </w:tc>
        <w:tc>
          <w:tcPr>
            <w:tcW w:w="5742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sz w:val="20"/>
                <w:szCs w:val="20"/>
              </w:rPr>
              <w:t>ACTIONS</w:t>
            </w:r>
          </w:p>
        </w:tc>
        <w:tc>
          <w:tcPr>
            <w:tcW w:w="2175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sz w:val="20"/>
                <w:szCs w:val="20"/>
              </w:rPr>
              <w:t>Vitals, etc</w:t>
            </w:r>
          </w:p>
        </w:tc>
      </w:tr>
      <w:tr w:rsidR="00B46B16" w:rsidRPr="00B54DAC" w:rsidTr="00B54DAC">
        <w:tc>
          <w:tcPr>
            <w:tcW w:w="856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Arrive, Pt contact, 1° &amp; 2° , HPI, </w:t>
            </w:r>
            <w:proofErr w:type="spellStart"/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PMHx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16" w:rsidRPr="00B54DAC" w:rsidTr="00B54DAC">
        <w:tc>
          <w:tcPr>
            <w:tcW w:w="856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V/S</w:t>
            </w:r>
          </w:p>
        </w:tc>
        <w:tc>
          <w:tcPr>
            <w:tcW w:w="2175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16" w:rsidRPr="00B54DAC" w:rsidTr="00B54DAC">
        <w:tc>
          <w:tcPr>
            <w:tcW w:w="856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O2</w:t>
            </w:r>
          </w:p>
        </w:tc>
        <w:tc>
          <w:tcPr>
            <w:tcW w:w="2175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16" w:rsidRPr="00B54DAC" w:rsidTr="00B54DAC">
        <w:tc>
          <w:tcPr>
            <w:tcW w:w="856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Pt fully c-spine immobilized with </w:t>
            </w:r>
            <w:proofErr w:type="spellStart"/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neuros</w:t>
            </w:r>
            <w:proofErr w:type="spellEnd"/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&amp; = a &amp; p splinting</w:t>
            </w:r>
          </w:p>
        </w:tc>
        <w:tc>
          <w:tcPr>
            <w:tcW w:w="2175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16" w:rsidRPr="00B54DAC" w:rsidTr="00B54DAC">
        <w:tc>
          <w:tcPr>
            <w:tcW w:w="856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803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Pt </w:t>
            </w:r>
            <w:r w:rsidR="001A400B"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7694"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="001A400B"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gurney </w:t>
            </w:r>
            <w:r w:rsidR="001A400B"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7694"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="001A400B"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rig</w:t>
            </w:r>
          </w:p>
        </w:tc>
        <w:tc>
          <w:tcPr>
            <w:tcW w:w="2175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16" w:rsidRPr="00B54DAC" w:rsidTr="00B54DAC">
        <w:tc>
          <w:tcPr>
            <w:tcW w:w="856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54DA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Enroute</w:t>
                </w:r>
              </w:smartTag>
              <w:r w:rsidRPr="00B54DAC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54DA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Hospital</w:t>
                </w:r>
              </w:smartTag>
            </w:smartTag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code 1</w:t>
            </w:r>
          </w:p>
        </w:tc>
        <w:tc>
          <w:tcPr>
            <w:tcW w:w="2175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16" w:rsidRPr="00B54DAC" w:rsidTr="00B54DAC">
        <w:tc>
          <w:tcPr>
            <w:tcW w:w="856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Reassess</w:t>
            </w:r>
          </w:p>
        </w:tc>
        <w:tc>
          <w:tcPr>
            <w:tcW w:w="2175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46B16" w:rsidRPr="00B54DAC" w:rsidTr="00B54DAC">
        <w:tc>
          <w:tcPr>
            <w:tcW w:w="856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V/S</w:t>
            </w:r>
          </w:p>
        </w:tc>
        <w:tc>
          <w:tcPr>
            <w:tcW w:w="2175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16" w:rsidRPr="00B54DAC" w:rsidTr="00B54DAC">
        <w:tc>
          <w:tcPr>
            <w:tcW w:w="856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B46B16" w:rsidRPr="00B54DAC" w:rsidRDefault="001A400B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CBG XX mg/dL</w:t>
            </w:r>
          </w:p>
        </w:tc>
        <w:tc>
          <w:tcPr>
            <w:tcW w:w="2175" w:type="dxa"/>
            <w:shd w:val="clear" w:color="auto" w:fill="auto"/>
          </w:tcPr>
          <w:p w:rsidR="00B46B16" w:rsidRPr="00B54DAC" w:rsidRDefault="00B46B16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0B" w:rsidRPr="00B54DAC" w:rsidTr="00B54DAC">
        <w:tc>
          <w:tcPr>
            <w:tcW w:w="856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Radio Report to Hospital (WVMC, </w:t>
            </w:r>
            <w:smartTag w:uri="urn:schemas-microsoft-com:office:smarttags" w:element="City">
              <w:r w:rsidRPr="00B54DA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Dallas</w:t>
              </w:r>
            </w:smartTag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54DA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Salem</w:t>
                </w:r>
              </w:smartTag>
            </w:smartTag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75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0B" w:rsidRPr="00B54DAC" w:rsidTr="00B54DAC">
        <w:tc>
          <w:tcPr>
            <w:tcW w:w="856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V/S</w:t>
            </w:r>
          </w:p>
        </w:tc>
        <w:tc>
          <w:tcPr>
            <w:tcW w:w="2175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0B" w:rsidRPr="00B54DAC" w:rsidTr="00B54DAC">
        <w:tc>
          <w:tcPr>
            <w:tcW w:w="856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Monitor pt throughout transport, no Δ’s</w:t>
            </w:r>
          </w:p>
        </w:tc>
        <w:tc>
          <w:tcPr>
            <w:tcW w:w="2175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0B" w:rsidRPr="00B54DAC" w:rsidTr="00B54DAC">
        <w:tc>
          <w:tcPr>
            <w:tcW w:w="856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Reassess, no Δ’s</w:t>
            </w:r>
          </w:p>
        </w:tc>
        <w:tc>
          <w:tcPr>
            <w:tcW w:w="2175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0B" w:rsidRPr="00B54DAC" w:rsidTr="00B54DAC">
        <w:tc>
          <w:tcPr>
            <w:tcW w:w="856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>Arrive</w:t>
            </w:r>
            <w:proofErr w:type="gramEnd"/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Hospital </w:t>
            </w: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room </w:t>
            </w: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Bed, with rails up. Pt care and report to RN </w:t>
            </w:r>
            <w:r w:rsidRPr="00B54D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(NAME)</w:t>
            </w:r>
            <w:r w:rsidRPr="00B5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75" w:type="dxa"/>
            <w:shd w:val="clear" w:color="auto" w:fill="auto"/>
          </w:tcPr>
          <w:p w:rsidR="001A400B" w:rsidRPr="00B54DAC" w:rsidRDefault="001A400B" w:rsidP="00B4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57F" w:rsidRPr="00D61E6D" w:rsidRDefault="00E3657F" w:rsidP="001A400B">
      <w:pPr>
        <w:rPr>
          <w:rFonts w:ascii="Times New Roman" w:hAnsi="Times New Roman" w:cs="Times New Roman"/>
        </w:rPr>
      </w:pPr>
    </w:p>
    <w:sectPr w:rsidR="00E3657F" w:rsidRPr="00D61E6D" w:rsidSect="001A400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04"/>
    <w:rsid w:val="0008480D"/>
    <w:rsid w:val="00157694"/>
    <w:rsid w:val="00180904"/>
    <w:rsid w:val="001A400B"/>
    <w:rsid w:val="003A0C68"/>
    <w:rsid w:val="003C7F98"/>
    <w:rsid w:val="004340A8"/>
    <w:rsid w:val="004D7976"/>
    <w:rsid w:val="00587220"/>
    <w:rsid w:val="005F1A69"/>
    <w:rsid w:val="007A2AF6"/>
    <w:rsid w:val="00880C4B"/>
    <w:rsid w:val="009E5B18"/>
    <w:rsid w:val="00AA5366"/>
    <w:rsid w:val="00B46B16"/>
    <w:rsid w:val="00B54DAC"/>
    <w:rsid w:val="00C763AC"/>
    <w:rsid w:val="00C772B1"/>
    <w:rsid w:val="00CC172E"/>
    <w:rsid w:val="00D20415"/>
    <w:rsid w:val="00D61E6D"/>
    <w:rsid w:val="00E3657F"/>
    <w:rsid w:val="00E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Charting Cheat Sheet</vt:lpstr>
    </vt:vector>
  </TitlesOfParts>
  <Company>Willamina Fire District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Charting Cheat Sheet</dc:title>
  <dc:creator>Jennifer Stanislaw</dc:creator>
  <cp:lastModifiedBy>Jennifer Stanislaw</cp:lastModifiedBy>
  <cp:revision>2</cp:revision>
  <cp:lastPrinted>2014-05-06T17:55:00Z</cp:lastPrinted>
  <dcterms:created xsi:type="dcterms:W3CDTF">2014-05-16T19:41:00Z</dcterms:created>
  <dcterms:modified xsi:type="dcterms:W3CDTF">2014-05-16T19:41:00Z</dcterms:modified>
</cp:coreProperties>
</file>